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69E6" w:rsidP="00FE69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</w:t>
      </w:r>
      <w:r w:rsidR="005C55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A4E44">
        <w:rPr>
          <w:sz w:val="28"/>
          <w:szCs w:val="28"/>
        </w:rPr>
        <w:t>2-0150-1801-2024</w:t>
      </w:r>
    </w:p>
    <w:p w:rsidR="00FE69E6" w:rsidP="00FE69E6">
      <w:pPr>
        <w:jc w:val="center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ЗАОЧНОЕ РЕШЕНИЕ</w:t>
      </w: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EA4E44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jc w:val="both"/>
        <w:rPr>
          <w:sz w:val="28"/>
          <w:szCs w:val="28"/>
        </w:rPr>
      </w:pPr>
      <w:r>
        <w:rPr>
          <w:sz w:val="28"/>
          <w:szCs w:val="28"/>
        </w:rPr>
        <w:t>19 февраля 2024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г. </w:t>
      </w:r>
      <w:r>
        <w:rPr>
          <w:sz w:val="28"/>
          <w:szCs w:val="28"/>
        </w:rPr>
        <w:t>Лангепас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 Красников А.В., исполняющий обязанности мирового судьи судебного участка № 1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</w:t>
      </w:r>
      <w:r w:rsidR="00EA4E44">
        <w:rPr>
          <w:sz w:val="28"/>
          <w:szCs w:val="28"/>
        </w:rPr>
        <w:t xml:space="preserve">, при секретаре </w:t>
      </w:r>
      <w:r w:rsidR="00EA4E44">
        <w:rPr>
          <w:sz w:val="28"/>
          <w:szCs w:val="28"/>
        </w:rPr>
        <w:t>Калашник</w:t>
      </w:r>
      <w:r w:rsidR="00EA4E44"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, 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EA4E44">
        <w:rPr>
          <w:sz w:val="28"/>
          <w:szCs w:val="28"/>
        </w:rPr>
        <w:t>ООО "ЦДУ Инвест"</w:t>
      </w:r>
      <w:r>
        <w:rPr>
          <w:sz w:val="28"/>
          <w:szCs w:val="28"/>
        </w:rPr>
        <w:t xml:space="preserve"> к </w:t>
      </w:r>
      <w:r w:rsidR="00EA4E44">
        <w:rPr>
          <w:sz w:val="28"/>
          <w:szCs w:val="28"/>
        </w:rPr>
        <w:t>Худякову Дмитрию Олеговичу</w:t>
      </w:r>
      <w:r>
        <w:rPr>
          <w:sz w:val="28"/>
          <w:szCs w:val="28"/>
        </w:rPr>
        <w:t xml:space="preserve"> о взыскании задолженности по договору займа, возмещении судебных расходов,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194-199, 235 ГПК РФ,   </w:t>
      </w:r>
    </w:p>
    <w:p w:rsidR="00FE69E6" w:rsidP="00FE69E6">
      <w:pPr>
        <w:pStyle w:val="BodyTextIndent"/>
        <w:jc w:val="both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 </w:t>
      </w:r>
      <w:r w:rsidR="00EA4E44">
        <w:rPr>
          <w:sz w:val="28"/>
          <w:szCs w:val="28"/>
        </w:rPr>
        <w:t>ООО "ЦДУ Инвест"</w:t>
      </w:r>
      <w:r>
        <w:rPr>
          <w:sz w:val="28"/>
          <w:szCs w:val="28"/>
        </w:rPr>
        <w:t xml:space="preserve"> удовлетворить.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EA4E44">
        <w:rPr>
          <w:sz w:val="28"/>
          <w:szCs w:val="28"/>
        </w:rPr>
        <w:t>Худякова Дмитрия Олеговича</w:t>
      </w:r>
      <w:r>
        <w:rPr>
          <w:sz w:val="28"/>
          <w:szCs w:val="28"/>
        </w:rPr>
        <w:t xml:space="preserve"> (паспорт</w:t>
      </w:r>
      <w:r>
        <w:rPr>
          <w:sz w:val="28"/>
          <w:szCs w:val="28"/>
        </w:rPr>
        <w:t xml:space="preserve">) в пользу </w:t>
      </w:r>
      <w:r w:rsidR="00EA4E44">
        <w:rPr>
          <w:sz w:val="28"/>
          <w:szCs w:val="28"/>
        </w:rPr>
        <w:t>ООО "ЦДУ Инвест"</w:t>
      </w:r>
      <w:r>
        <w:rPr>
          <w:sz w:val="28"/>
          <w:szCs w:val="28"/>
        </w:rPr>
        <w:t xml:space="preserve"> (ИНН </w:t>
      </w:r>
      <w:r w:rsidR="00EA4E44">
        <w:rPr>
          <w:sz w:val="28"/>
          <w:szCs w:val="28"/>
        </w:rPr>
        <w:t>7727844641</w:t>
      </w:r>
      <w:r w:rsidR="00A22FC1">
        <w:rPr>
          <w:sz w:val="28"/>
          <w:szCs w:val="28"/>
        </w:rPr>
        <w:t xml:space="preserve"> ОГРН </w:t>
      </w:r>
      <w:r w:rsidR="00EA4E44">
        <w:rPr>
          <w:sz w:val="28"/>
          <w:szCs w:val="28"/>
        </w:rPr>
        <w:t>5147746158632</w:t>
      </w:r>
      <w:r>
        <w:rPr>
          <w:sz w:val="28"/>
          <w:szCs w:val="28"/>
        </w:rPr>
        <w:t>) задолженность по договору займа №</w:t>
      </w:r>
      <w:r w:rsidR="00EA4E44">
        <w:rPr>
          <w:sz w:val="28"/>
          <w:szCs w:val="28"/>
        </w:rPr>
        <w:t xml:space="preserve"> 5467508001 от 18.04.2023</w:t>
      </w:r>
      <w:r>
        <w:rPr>
          <w:sz w:val="28"/>
          <w:szCs w:val="28"/>
        </w:rPr>
        <w:t xml:space="preserve"> в размере </w:t>
      </w:r>
      <w:r w:rsidR="00EA4E44">
        <w:rPr>
          <w:sz w:val="28"/>
          <w:szCs w:val="28"/>
        </w:rPr>
        <w:t>20625</w:t>
      </w:r>
      <w:r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расходы по уплате государственной пошлины в размере </w:t>
      </w:r>
      <w:r w:rsidR="00EA4E44">
        <w:rPr>
          <w:sz w:val="28"/>
          <w:szCs w:val="28"/>
        </w:rPr>
        <w:t xml:space="preserve">818,75 руб., почтовых услуг 231,60 руб. 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Заочное решение может быть обжаловано сторонами в </w:t>
      </w:r>
      <w:r>
        <w:rPr>
          <w:sz w:val="28"/>
          <w:szCs w:val="28"/>
        </w:rPr>
        <w:t>Лангепасский</w:t>
      </w:r>
      <w:r>
        <w:rPr>
          <w:sz w:val="28"/>
          <w:szCs w:val="28"/>
        </w:rPr>
        <w:t xml:space="preserve"> городской суд Ханты-Мансийского автономного округа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E69E6" w:rsidP="00FE69E6">
      <w:pPr>
        <w:ind w:firstLine="708"/>
        <w:jc w:val="both"/>
        <w:rPr>
          <w:sz w:val="28"/>
          <w:szCs w:val="28"/>
        </w:rPr>
      </w:pP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верна. 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7CC1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5D4A"/>
    <w:rsid w:val="0056788F"/>
    <w:rsid w:val="00584FE2"/>
    <w:rsid w:val="0058668D"/>
    <w:rsid w:val="005920B0"/>
    <w:rsid w:val="005946B8"/>
    <w:rsid w:val="005B0E07"/>
    <w:rsid w:val="005C5573"/>
    <w:rsid w:val="006058F4"/>
    <w:rsid w:val="00614EA6"/>
    <w:rsid w:val="00631F8D"/>
    <w:rsid w:val="006331E3"/>
    <w:rsid w:val="00651F68"/>
    <w:rsid w:val="00661B3C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39EE"/>
    <w:rsid w:val="008D4A2B"/>
    <w:rsid w:val="008E65A9"/>
    <w:rsid w:val="009047C6"/>
    <w:rsid w:val="00930202"/>
    <w:rsid w:val="00941DDE"/>
    <w:rsid w:val="00950EBC"/>
    <w:rsid w:val="009C5616"/>
    <w:rsid w:val="00A01710"/>
    <w:rsid w:val="00A22FC1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804E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A4E44"/>
    <w:rsid w:val="00ED0A79"/>
    <w:rsid w:val="00EE432C"/>
    <w:rsid w:val="00EE4E30"/>
    <w:rsid w:val="00F26FEC"/>
    <w:rsid w:val="00F56402"/>
    <w:rsid w:val="00F64260"/>
    <w:rsid w:val="00F82286"/>
    <w:rsid w:val="00F95152"/>
    <w:rsid w:val="00FA34FD"/>
    <w:rsid w:val="00FE69E6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44B09B4-E1E8-4F14-8B24-F54C3418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a"/>
    <w:uiPriority w:val="99"/>
    <w:unhideWhenUsed/>
    <w:rsid w:val="00FE69E6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FE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AAFA3-8A76-487D-BA50-2F426DB3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